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line="240" w:lineRule="auto"/>
        <w:ind w:left="0" w:firstLine="0"/>
        <w:rPr>
          <w:rFonts w:ascii="Calibri" w:cs="Calibri" w:eastAsia="Calibri" w:hAnsi="Calibri"/>
          <w:sz w:val="24"/>
          <w:szCs w:val="24"/>
          <w:u w:val="single"/>
        </w:rPr>
      </w:pPr>
      <w:bookmarkStart w:colFirst="0" w:colLast="0" w:name="_p8nmz4beaeha" w:id="0"/>
      <w:bookmarkEnd w:id="0"/>
      <w:r w:rsidDel="00000000" w:rsidR="00000000" w:rsidRPr="00000000">
        <w:rPr>
          <w:rFonts w:ascii="Calibri" w:cs="Calibri" w:eastAsia="Calibri" w:hAnsi="Calibri"/>
          <w:sz w:val="24"/>
          <w:szCs w:val="24"/>
          <w:u w:val="single"/>
          <w:rtl w:val="0"/>
        </w:rPr>
        <w:t xml:space="preserve">Casa di Sassi </w:t>
      </w:r>
      <w:r w:rsidDel="00000000" w:rsidR="00000000" w:rsidRPr="00000000">
        <w:rPr>
          <w:rFonts w:ascii="Calibri" w:cs="Calibri" w:eastAsia="Calibri" w:hAnsi="Calibri"/>
          <w:sz w:val="24"/>
          <w:szCs w:val="24"/>
          <w:u w:val="single"/>
          <w:rtl w:val="0"/>
        </w:rPr>
        <w:t xml:space="preserve">Company Description</w:t>
      </w:r>
    </w:p>
    <w:p w:rsidR="00000000" w:rsidDel="00000000" w:rsidP="00000000" w:rsidRDefault="00000000" w:rsidRPr="00000000" w14:paraId="00000002">
      <w:pPr>
        <w:pageBreakBefore w:val="0"/>
        <w:spacing w:line="240" w:lineRule="auto"/>
        <w:rPr>
          <w:rFonts w:ascii="Calibri" w:cs="Calibri" w:eastAsia="Calibri" w:hAnsi="Calibri"/>
          <w:sz w:val="24"/>
          <w:szCs w:val="24"/>
        </w:rPr>
      </w:pPr>
      <w:bookmarkStart w:colFirst="0" w:colLast="0" w:name="_53mrmecr4f6c" w:id="1"/>
      <w:bookmarkEnd w:id="1"/>
      <w:r w:rsidDel="00000000" w:rsidR="00000000" w:rsidRPr="00000000">
        <w:rPr>
          <w:rtl w:val="0"/>
        </w:rPr>
      </w:r>
    </w:p>
    <w:p w:rsidR="00000000" w:rsidDel="00000000" w:rsidP="00000000" w:rsidRDefault="00000000" w:rsidRPr="00000000" w14:paraId="00000003">
      <w:pPr>
        <w:pageBreakBefore w:val="0"/>
        <w:spacing w:line="240" w:lineRule="auto"/>
        <w:rPr>
          <w:rFonts w:ascii="Calibri" w:cs="Calibri" w:eastAsia="Calibri" w:hAnsi="Calibri"/>
          <w:sz w:val="24"/>
          <w:szCs w:val="24"/>
          <w:highlight w:val="white"/>
        </w:rPr>
      </w:pPr>
      <w:bookmarkStart w:colFirst="0" w:colLast="0" w:name="_c9gla3mfqlvi" w:id="2"/>
      <w:bookmarkEnd w:id="2"/>
      <w:r w:rsidDel="00000000" w:rsidR="00000000" w:rsidRPr="00000000">
        <w:rPr>
          <w:rFonts w:ascii="Calibri" w:cs="Calibri" w:eastAsia="Calibri" w:hAnsi="Calibri"/>
          <w:sz w:val="24"/>
          <w:szCs w:val="24"/>
          <w:highlight w:val="white"/>
          <w:rtl w:val="0"/>
        </w:rPr>
        <w:t xml:space="preserve">Timeless stone veneer profiles and stone accessories for interiors and exteriors. </w:t>
      </w:r>
      <w:r w:rsidDel="00000000" w:rsidR="00000000" w:rsidRPr="00000000">
        <w:rPr>
          <w:rFonts w:ascii="Calibri" w:cs="Calibri" w:eastAsia="Calibri" w:hAnsi="Calibri"/>
          <w:sz w:val="24"/>
          <w:szCs w:val="24"/>
          <w:highlight w:val="white"/>
          <w:rtl w:val="0"/>
        </w:rPr>
        <w:t xml:space="preserve">Casa di Sassi is a U.S. manufacturer of stone and brick veneer products which are i</w:t>
      </w:r>
      <w:r w:rsidDel="00000000" w:rsidR="00000000" w:rsidRPr="00000000">
        <w:rPr>
          <w:rFonts w:ascii="Calibri" w:cs="Calibri" w:eastAsia="Calibri" w:hAnsi="Calibri"/>
          <w:sz w:val="24"/>
          <w:szCs w:val="24"/>
          <w:highlight w:val="white"/>
          <w:rtl w:val="0"/>
        </w:rPr>
        <w:t xml:space="preserve">nspired by hand-picked stones and architectural designs from all over the world. </w:t>
      </w:r>
    </w:p>
    <w:p w:rsidR="00000000" w:rsidDel="00000000" w:rsidP="00000000" w:rsidRDefault="00000000" w:rsidRPr="00000000" w14:paraId="00000004">
      <w:pPr>
        <w:pageBreakBefore w:val="0"/>
        <w:spacing w:line="240" w:lineRule="auto"/>
        <w:rPr>
          <w:rFonts w:ascii="Calibri" w:cs="Calibri" w:eastAsia="Calibri" w:hAnsi="Calibri"/>
          <w:sz w:val="24"/>
          <w:szCs w:val="24"/>
          <w:highlight w:val="white"/>
        </w:rPr>
      </w:pPr>
      <w:bookmarkStart w:colFirst="0" w:colLast="0" w:name="_cv1pmauwdmat" w:id="3"/>
      <w:bookmarkEnd w:id="3"/>
      <w:r w:rsidDel="00000000" w:rsidR="00000000" w:rsidRPr="00000000">
        <w:rPr>
          <w:rtl w:val="0"/>
        </w:rPr>
      </w:r>
    </w:p>
    <w:p w:rsidR="00000000" w:rsidDel="00000000" w:rsidP="00000000" w:rsidRDefault="00000000" w:rsidRPr="00000000" w14:paraId="00000005">
      <w:pPr>
        <w:pageBreakBefore w:val="0"/>
        <w:spacing w:line="240" w:lineRule="auto"/>
        <w:rPr>
          <w:rFonts w:ascii="Calibri" w:cs="Calibri" w:eastAsia="Calibri" w:hAnsi="Calibri"/>
          <w:sz w:val="24"/>
          <w:szCs w:val="24"/>
          <w:highlight w:val="white"/>
        </w:rPr>
      </w:pPr>
      <w:bookmarkStart w:colFirst="0" w:colLast="0" w:name="_7jhejpf0b4t3" w:id="4"/>
      <w:bookmarkEnd w:id="4"/>
      <w:r w:rsidDel="00000000" w:rsidR="00000000" w:rsidRPr="00000000">
        <w:rPr>
          <w:rFonts w:ascii="Calibri" w:cs="Calibri" w:eastAsia="Calibri" w:hAnsi="Calibri"/>
          <w:sz w:val="24"/>
          <w:szCs w:val="24"/>
          <w:highlight w:val="white"/>
          <w:rtl w:val="0"/>
        </w:rPr>
        <w:t xml:space="preserve">Designed to coordinate with a wide range of interior design and architectural styles, from classic and modern to farmhouse looks, Casa di Sassi stone is ideal for exterior siding, fireplace surrounds, interior accent walls and more. To help protect your investment for years to come, all Casa di Sassi manufactured stone products are backed by an industry-leading 50 year warranty.</w:t>
      </w:r>
    </w:p>
    <w:p w:rsidR="00000000" w:rsidDel="00000000" w:rsidP="00000000" w:rsidRDefault="00000000" w:rsidRPr="00000000" w14:paraId="00000006">
      <w:pPr>
        <w:pageBreakBefore w:val="0"/>
        <w:spacing w:line="240" w:lineRule="auto"/>
        <w:rPr>
          <w:rFonts w:ascii="Calibri" w:cs="Calibri" w:eastAsia="Calibri" w:hAnsi="Calibri"/>
          <w:sz w:val="24"/>
          <w:szCs w:val="24"/>
          <w:highlight w:val="white"/>
        </w:rPr>
      </w:pPr>
      <w:bookmarkStart w:colFirst="0" w:colLast="0" w:name="_sirrscffiaei" w:id="5"/>
      <w:bookmarkEnd w:id="5"/>
      <w:r w:rsidDel="00000000" w:rsidR="00000000" w:rsidRPr="00000000">
        <w:rPr>
          <w:rtl w:val="0"/>
        </w:rPr>
      </w:r>
    </w:p>
    <w:p w:rsidR="00000000" w:rsidDel="00000000" w:rsidP="00000000" w:rsidRDefault="00000000" w:rsidRPr="00000000" w14:paraId="00000007">
      <w:pPr>
        <w:pageBreakBefore w:val="0"/>
        <w:spacing w:line="240" w:lineRule="auto"/>
        <w:rPr>
          <w:rFonts w:ascii="Calibri" w:cs="Calibri" w:eastAsia="Calibri" w:hAnsi="Calibri"/>
          <w:sz w:val="24"/>
          <w:szCs w:val="24"/>
          <w:highlight w:val="white"/>
        </w:rPr>
      </w:pPr>
      <w:bookmarkStart w:colFirst="0" w:colLast="0" w:name="_cw9fqofdw8kn" w:id="6"/>
      <w:bookmarkEnd w:id="6"/>
      <w:r w:rsidDel="00000000" w:rsidR="00000000" w:rsidRPr="00000000">
        <w:rPr>
          <w:rFonts w:ascii="Calibri" w:cs="Calibri" w:eastAsia="Calibri" w:hAnsi="Calibri"/>
          <w:sz w:val="24"/>
          <w:szCs w:val="24"/>
          <w:highlight w:val="white"/>
          <w:rtl w:val="0"/>
        </w:rPr>
        <w:t xml:space="preserve">Casa di Sassi is a family-owned company in Apple Creek, Ohio that was built on the values of integrity, honesty, and quality. When you select products from Casa di Sassi for your home or business, you can be assured of high-quality and enduring manufactured stone.</w:t>
      </w:r>
      <w:r w:rsidDel="00000000" w:rsidR="00000000" w:rsidRPr="00000000">
        <w:rPr>
          <w:rtl w:val="0"/>
        </w:rPr>
      </w:r>
    </w:p>
    <w:p w:rsidR="00000000" w:rsidDel="00000000" w:rsidP="00000000" w:rsidRDefault="00000000" w:rsidRPr="00000000" w14:paraId="00000008">
      <w:pPr>
        <w:pageBreakBefore w:val="0"/>
        <w:spacing w:line="240" w:lineRule="auto"/>
        <w:rPr>
          <w:rFonts w:ascii="Calibri" w:cs="Calibri" w:eastAsia="Calibri" w:hAnsi="Calibri"/>
          <w:sz w:val="24"/>
          <w:szCs w:val="24"/>
          <w:highlight w:val="white"/>
        </w:rPr>
      </w:pPr>
      <w:bookmarkStart w:colFirst="0" w:colLast="0" w:name="_r5dkicuqv4u7" w:id="7"/>
      <w:bookmarkEnd w:id="7"/>
      <w:r w:rsidDel="00000000" w:rsidR="00000000" w:rsidRPr="00000000">
        <w:rPr>
          <w:rtl w:val="0"/>
        </w:rPr>
      </w:r>
    </w:p>
    <w:p w:rsidR="00000000" w:rsidDel="00000000" w:rsidP="00000000" w:rsidRDefault="00000000" w:rsidRPr="00000000" w14:paraId="00000009">
      <w:pPr>
        <w:pageBreakBefore w:val="0"/>
        <w:spacing w:line="240" w:lineRule="auto"/>
        <w:rPr>
          <w:rFonts w:ascii="Calibri" w:cs="Calibri" w:eastAsia="Calibri" w:hAnsi="Calibri"/>
          <w:sz w:val="24"/>
          <w:szCs w:val="24"/>
          <w:highlight w:val="white"/>
        </w:rPr>
      </w:pPr>
      <w:bookmarkStart w:colFirst="0" w:colLast="0" w:name="_brotllv6m9j" w:id="8"/>
      <w:bookmarkEnd w:id="8"/>
      <w:r w:rsidDel="00000000" w:rsidR="00000000" w:rsidRPr="00000000">
        <w:rPr>
          <w:rtl w:val="0"/>
        </w:rPr>
      </w:r>
    </w:p>
    <w:p w:rsidR="00000000" w:rsidDel="00000000" w:rsidP="00000000" w:rsidRDefault="00000000" w:rsidRPr="00000000" w14:paraId="0000000A">
      <w:pPr>
        <w:pageBreakBefore w:val="0"/>
        <w:spacing w:line="240" w:lineRule="auto"/>
        <w:rPr>
          <w:rFonts w:ascii="Calibri" w:cs="Calibri" w:eastAsia="Calibri" w:hAnsi="Calibri"/>
          <w:color w:val="1d1c1d"/>
          <w:sz w:val="24"/>
          <w:szCs w:val="24"/>
          <w:highlight w:val="white"/>
          <w:u w:val="single"/>
        </w:rPr>
      </w:pPr>
      <w:bookmarkStart w:colFirst="0" w:colLast="0" w:name="_jamo0jxkhpc0" w:id="9"/>
      <w:bookmarkEnd w:id="9"/>
      <w:r w:rsidDel="00000000" w:rsidR="00000000" w:rsidRPr="00000000">
        <w:rPr>
          <w:rFonts w:ascii="Calibri" w:cs="Calibri" w:eastAsia="Calibri" w:hAnsi="Calibri"/>
          <w:color w:val="1d1c1d"/>
          <w:sz w:val="24"/>
          <w:szCs w:val="24"/>
          <w:highlight w:val="white"/>
          <w:u w:val="single"/>
          <w:rtl w:val="0"/>
        </w:rPr>
        <w:t xml:space="preserve">Word Count Options:</w:t>
      </w:r>
    </w:p>
    <w:p w:rsidR="00000000" w:rsidDel="00000000" w:rsidP="00000000" w:rsidRDefault="00000000" w:rsidRPr="00000000" w14:paraId="0000000B">
      <w:pPr>
        <w:numPr>
          <w:ilvl w:val="0"/>
          <w:numId w:val="1"/>
        </w:numPr>
        <w:spacing w:line="240" w:lineRule="auto"/>
        <w:ind w:left="720" w:hanging="360"/>
        <w:rPr>
          <w:rFonts w:ascii="Calibri" w:cs="Calibri" w:eastAsia="Calibri" w:hAnsi="Calibri"/>
          <w:sz w:val="24"/>
          <w:szCs w:val="24"/>
          <w:highlight w:val="white"/>
          <w:u w:val="none"/>
        </w:rPr>
      </w:pPr>
      <w:bookmarkStart w:colFirst="0" w:colLast="0" w:name="_z02lsfejo7tb" w:id="10"/>
      <w:bookmarkEnd w:id="10"/>
      <w:r w:rsidDel="00000000" w:rsidR="00000000" w:rsidRPr="00000000">
        <w:rPr>
          <w:rFonts w:ascii="Calibri" w:cs="Calibri" w:eastAsia="Calibri" w:hAnsi="Calibri"/>
          <w:sz w:val="24"/>
          <w:szCs w:val="24"/>
          <w:highlight w:val="white"/>
          <w:rtl w:val="0"/>
        </w:rPr>
        <w:t xml:space="preserve">Less than</w:t>
      </w:r>
      <w:r w:rsidDel="00000000" w:rsidR="00000000" w:rsidRPr="00000000">
        <w:rPr>
          <w:rFonts w:ascii="Calibri" w:cs="Calibri" w:eastAsia="Calibri" w:hAnsi="Calibri"/>
          <w:sz w:val="24"/>
          <w:szCs w:val="24"/>
          <w:highlight w:val="white"/>
          <w:rtl w:val="0"/>
        </w:rPr>
        <w:t xml:space="preserve"> 150 word count: </w:t>
      </w:r>
      <w:r w:rsidDel="00000000" w:rsidR="00000000" w:rsidRPr="00000000">
        <w:rPr>
          <w:rFonts w:ascii="Calibri" w:cs="Calibri" w:eastAsia="Calibri" w:hAnsi="Calibri"/>
          <w:i w:val="1"/>
          <w:sz w:val="24"/>
          <w:szCs w:val="24"/>
          <w:highlight w:val="white"/>
          <w:rtl w:val="0"/>
        </w:rPr>
        <w:t xml:space="preserve">use full copy above</w:t>
      </w:r>
    </w:p>
    <w:p w:rsidR="00000000" w:rsidDel="00000000" w:rsidP="00000000" w:rsidRDefault="00000000" w:rsidRPr="00000000" w14:paraId="0000000C">
      <w:pPr>
        <w:numPr>
          <w:ilvl w:val="0"/>
          <w:numId w:val="1"/>
        </w:numPr>
        <w:spacing w:line="240" w:lineRule="auto"/>
        <w:ind w:left="720" w:hanging="360"/>
        <w:rPr>
          <w:rFonts w:ascii="Calibri" w:cs="Calibri" w:eastAsia="Calibri" w:hAnsi="Calibri"/>
          <w:sz w:val="24"/>
          <w:szCs w:val="24"/>
          <w:highlight w:val="white"/>
          <w:u w:val="none"/>
        </w:rPr>
      </w:pPr>
      <w:bookmarkStart w:colFirst="0" w:colLast="0" w:name="_z02lsfejo7tb" w:id="10"/>
      <w:bookmarkEnd w:id="10"/>
      <w:r w:rsidDel="00000000" w:rsidR="00000000" w:rsidRPr="00000000">
        <w:rPr>
          <w:rFonts w:ascii="Calibri" w:cs="Calibri" w:eastAsia="Calibri" w:hAnsi="Calibri"/>
          <w:sz w:val="24"/>
          <w:szCs w:val="24"/>
          <w:highlight w:val="white"/>
          <w:rtl w:val="0"/>
        </w:rPr>
        <w:t xml:space="preserve">Less than 100 word count: </w:t>
      </w:r>
      <w:r w:rsidDel="00000000" w:rsidR="00000000" w:rsidRPr="00000000">
        <w:rPr>
          <w:rFonts w:ascii="Calibri" w:cs="Calibri" w:eastAsia="Calibri" w:hAnsi="Calibri"/>
          <w:i w:val="1"/>
          <w:sz w:val="24"/>
          <w:szCs w:val="24"/>
          <w:highlight w:val="white"/>
          <w:rtl w:val="0"/>
        </w:rPr>
        <w:t xml:space="preserve">use paragraph 1 &amp; 2 only</w:t>
      </w:r>
    </w:p>
    <w:p w:rsidR="00000000" w:rsidDel="00000000" w:rsidP="00000000" w:rsidRDefault="00000000" w:rsidRPr="00000000" w14:paraId="0000000D">
      <w:pPr>
        <w:pageBreakBefore w:val="0"/>
        <w:numPr>
          <w:ilvl w:val="0"/>
          <w:numId w:val="1"/>
        </w:numPr>
        <w:spacing w:line="240" w:lineRule="auto"/>
        <w:ind w:left="720" w:hanging="360"/>
        <w:rPr>
          <w:rFonts w:ascii="Calibri" w:cs="Calibri" w:eastAsia="Calibri" w:hAnsi="Calibri"/>
          <w:sz w:val="24"/>
          <w:szCs w:val="24"/>
          <w:highlight w:val="white"/>
          <w:u w:val="none"/>
        </w:rPr>
      </w:pPr>
      <w:bookmarkStart w:colFirst="0" w:colLast="0" w:name="_z02lsfejo7tb" w:id="10"/>
      <w:bookmarkEnd w:id="10"/>
      <w:r w:rsidDel="00000000" w:rsidR="00000000" w:rsidRPr="00000000">
        <w:rPr>
          <w:rFonts w:ascii="Calibri" w:cs="Calibri" w:eastAsia="Calibri" w:hAnsi="Calibri"/>
          <w:sz w:val="24"/>
          <w:szCs w:val="24"/>
          <w:highlight w:val="white"/>
          <w:rtl w:val="0"/>
        </w:rPr>
        <w:t xml:space="preserve">Less than 50 word count: </w:t>
      </w:r>
      <w:r w:rsidDel="00000000" w:rsidR="00000000" w:rsidRPr="00000000">
        <w:rPr>
          <w:rFonts w:ascii="Calibri" w:cs="Calibri" w:eastAsia="Calibri" w:hAnsi="Calibri"/>
          <w:i w:val="1"/>
          <w:sz w:val="24"/>
          <w:szCs w:val="24"/>
          <w:highlight w:val="white"/>
          <w:rtl w:val="0"/>
        </w:rPr>
        <w:t xml:space="preserve">use paragraph 1 only</w:t>
      </w:r>
    </w:p>
    <w:p w:rsidR="00000000" w:rsidDel="00000000" w:rsidP="00000000" w:rsidRDefault="00000000" w:rsidRPr="00000000" w14:paraId="0000000E">
      <w:pPr>
        <w:spacing w:line="240" w:lineRule="auto"/>
        <w:rPr>
          <w:rFonts w:ascii="Calibri" w:cs="Calibri" w:eastAsia="Calibri" w:hAnsi="Calibri"/>
          <w:sz w:val="24"/>
          <w:szCs w:val="24"/>
          <w:highlight w:val="white"/>
        </w:rPr>
      </w:pPr>
      <w:bookmarkStart w:colFirst="0" w:colLast="0" w:name="_iydbho4rs0ji" w:id="11"/>
      <w:bookmarkEnd w:id="11"/>
      <w:r w:rsidDel="00000000" w:rsidR="00000000" w:rsidRPr="00000000">
        <w:rPr>
          <w:rtl w:val="0"/>
        </w:rPr>
      </w:r>
    </w:p>
    <w:p w:rsidR="00000000" w:rsidDel="00000000" w:rsidP="00000000" w:rsidRDefault="00000000" w:rsidRPr="00000000" w14:paraId="0000000F">
      <w:pPr>
        <w:pageBreakBefore w:val="0"/>
        <w:spacing w:line="240" w:lineRule="auto"/>
        <w:rPr>
          <w:rFonts w:ascii="Calibri" w:cs="Calibri" w:eastAsia="Calibri" w:hAnsi="Calibri"/>
          <w:color w:val="333333"/>
          <w:sz w:val="24"/>
          <w:szCs w:val="24"/>
          <w:highlight w:val="white"/>
        </w:rPr>
      </w:pPr>
      <w:bookmarkStart w:colFirst="0" w:colLast="0" w:name="_3caad9qht6sz" w:id="12"/>
      <w:bookmarkEnd w:id="12"/>
      <w:r w:rsidDel="00000000" w:rsidR="00000000" w:rsidRPr="00000000">
        <w:rPr>
          <w:rtl w:val="0"/>
        </w:rPr>
      </w:r>
    </w:p>
    <w:p w:rsidR="00000000" w:rsidDel="00000000" w:rsidP="00000000" w:rsidRDefault="00000000" w:rsidRPr="00000000" w14:paraId="00000010">
      <w:pPr>
        <w:pageBreakBefore w:val="0"/>
        <w:spacing w:line="240" w:lineRule="auto"/>
        <w:rPr>
          <w:rFonts w:ascii="Calibri" w:cs="Calibri" w:eastAsia="Calibri" w:hAnsi="Calibri"/>
          <w:sz w:val="23"/>
          <w:szCs w:val="23"/>
          <w:highlight w:val="white"/>
        </w:rPr>
      </w:pPr>
      <w:bookmarkStart w:colFirst="0" w:colLast="0" w:name="_c3twoujhwx03" w:id="13"/>
      <w:bookmarkEnd w:id="13"/>
      <w:r w:rsidDel="00000000" w:rsidR="00000000" w:rsidRPr="00000000">
        <w:rPr>
          <w:rtl w:val="0"/>
        </w:rPr>
      </w:r>
    </w:p>
    <w:p w:rsidR="00000000" w:rsidDel="00000000" w:rsidP="00000000" w:rsidRDefault="00000000" w:rsidRPr="00000000" w14:paraId="00000011">
      <w:pPr>
        <w:pageBreakBefore w:val="0"/>
        <w:spacing w:line="240" w:lineRule="auto"/>
        <w:rPr>
          <w:color w:val="050505"/>
          <w:sz w:val="23"/>
          <w:szCs w:val="23"/>
          <w:highlight w:val="white"/>
        </w:rPr>
      </w:pPr>
      <w:bookmarkStart w:colFirst="0" w:colLast="0" w:name="_nh0fi22gyq29" w:id="14"/>
      <w:bookmarkEnd w:id="14"/>
      <w:r w:rsidDel="00000000" w:rsidR="00000000" w:rsidRPr="00000000">
        <w:rPr>
          <w:rtl w:val="0"/>
        </w:rPr>
      </w:r>
    </w:p>
    <w:p w:rsidR="00000000" w:rsidDel="00000000" w:rsidP="00000000" w:rsidRDefault="00000000" w:rsidRPr="00000000" w14:paraId="00000012">
      <w:pPr>
        <w:pageBreakBefore w:val="0"/>
        <w:spacing w:line="240" w:lineRule="auto"/>
        <w:rPr>
          <w:rFonts w:ascii="Calibri" w:cs="Calibri" w:eastAsia="Calibri" w:hAnsi="Calibri"/>
          <w:sz w:val="24"/>
          <w:szCs w:val="24"/>
        </w:rPr>
      </w:pPr>
      <w:bookmarkStart w:colFirst="0" w:colLast="0" w:name="_a5sb2e2twywl" w:id="15"/>
      <w:bookmarkEnd w:id="15"/>
      <w:r w:rsidDel="00000000" w:rsidR="00000000" w:rsidRPr="00000000">
        <w:rPr>
          <w:rtl w:val="0"/>
        </w:rPr>
      </w:r>
    </w:p>
    <w:p w:rsidR="00000000" w:rsidDel="00000000" w:rsidP="00000000" w:rsidRDefault="00000000" w:rsidRPr="00000000" w14:paraId="00000013">
      <w:pPr>
        <w:pageBreakBefore w:val="0"/>
        <w:spacing w:line="240" w:lineRule="auto"/>
        <w:ind w:left="0" w:firstLine="0"/>
        <w:rPr>
          <w:rFonts w:ascii="Calibri" w:cs="Calibri" w:eastAsia="Calibri" w:hAnsi="Calibri"/>
          <w:sz w:val="24"/>
          <w:szCs w:val="24"/>
        </w:rPr>
      </w:pPr>
      <w:bookmarkStart w:colFirst="0" w:colLast="0" w:name="_2jrtv3ig9yf8" w:id="16"/>
      <w:bookmarkEnd w:id="16"/>
      <w:r w:rsidDel="00000000" w:rsidR="00000000" w:rsidRPr="00000000">
        <w:rPr>
          <w:rtl w:val="0"/>
        </w:rPr>
      </w:r>
    </w:p>
    <w:sectPr>
      <w:headerReference r:id="rId6" w:type="default"/>
      <w:footerReference r:id="rId7" w:type="defaul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pageBreakBefore w:val="0"/>
      <w:jc w:val="center"/>
      <w:rPr/>
    </w:pPr>
    <w:r w:rsidDel="00000000" w:rsidR="00000000" w:rsidRPr="00000000">
      <w:rPr/>
      <w:drawing>
        <wp:inline distB="114300" distT="114300" distL="114300" distR="114300">
          <wp:extent cx="904875" cy="348667"/>
          <wp:effectExtent b="0" l="0" r="0" t="0"/>
          <wp:docPr id="2" name="image2.png"/>
          <a:graphic>
            <a:graphicData uri="http://schemas.openxmlformats.org/drawingml/2006/picture">
              <pic:pic>
                <pic:nvPicPr>
                  <pic:cNvPr id="0" name="image2.png"/>
                  <pic:cNvPicPr preferRelativeResize="0"/>
                </pic:nvPicPr>
                <pic:blipFill>
                  <a:blip r:embed="rId1"/>
                  <a:srcRect b="15714" l="0" r="0" t="17142"/>
                  <a:stretch>
                    <a:fillRect/>
                  </a:stretch>
                </pic:blipFill>
                <pic:spPr>
                  <a:xfrm>
                    <a:off x="0" y="0"/>
                    <a:ext cx="904875" cy="348667"/>
                  </a:xfrm>
                  <a:prstGeom prst="rect"/>
                  <a:ln/>
                </pic:spPr>
              </pic:pic>
            </a:graphicData>
          </a:graphic>
        </wp:inline>
      </w:drawing>
    </w:r>
    <w:r w:rsidDel="00000000" w:rsidR="00000000" w:rsidRPr="00000000">
      <w:rPr>
        <w:rtl w:val="0"/>
      </w:rPr>
    </w:r>
  </w:p>
  <w:p w:rsidR="00000000" w:rsidDel="00000000" w:rsidP="00000000" w:rsidRDefault="00000000" w:rsidRPr="00000000" w14:paraId="00000016">
    <w:pPr>
      <w:pageBreakBefore w:val="0"/>
      <w:jc w:val="center"/>
      <w:rPr>
        <w:rFonts w:ascii="Raleway" w:cs="Raleway" w:eastAsia="Raleway" w:hAnsi="Raleway"/>
        <w:b w:val="1"/>
        <w:sz w:val="18"/>
        <w:szCs w:val="18"/>
      </w:rPr>
    </w:pPr>
    <w:r w:rsidDel="00000000" w:rsidR="00000000" w:rsidRPr="00000000">
      <w:rPr>
        <w:rFonts w:ascii="Raleway" w:cs="Raleway" w:eastAsia="Raleway" w:hAnsi="Raleway"/>
        <w:sz w:val="18"/>
        <w:szCs w:val="18"/>
        <w:rtl w:val="0"/>
      </w:rPr>
      <w:t xml:space="preserve">222 South Main Street, Suite 203, Akron, Ohio 44308 </w:t>
    </w:r>
    <w:r w:rsidDel="00000000" w:rsidR="00000000" w:rsidRPr="00000000">
      <w:rPr>
        <w:rFonts w:ascii="Raleway" w:cs="Raleway" w:eastAsia="Raleway" w:hAnsi="Raleway"/>
        <w:rtl w:val="0"/>
      </w:rPr>
      <w:t xml:space="preserve"> |</w:t>
    </w:r>
    <w:r w:rsidDel="00000000" w:rsidR="00000000" w:rsidRPr="00000000">
      <w:rPr>
        <w:rFonts w:ascii="Raleway" w:cs="Raleway" w:eastAsia="Raleway" w:hAnsi="Raleway"/>
        <w:sz w:val="18"/>
        <w:szCs w:val="18"/>
        <w:rtl w:val="0"/>
      </w:rPr>
      <w:t xml:space="preserve">  </w:t>
    </w:r>
    <w:r w:rsidDel="00000000" w:rsidR="00000000" w:rsidRPr="00000000">
      <w:rPr>
        <w:rFonts w:ascii="Raleway" w:cs="Raleway" w:eastAsia="Raleway" w:hAnsi="Raleway"/>
        <w:b w:val="1"/>
        <w:sz w:val="18"/>
        <w:szCs w:val="18"/>
        <w:rtl w:val="0"/>
      </w:rPr>
      <w:t xml:space="preserve">FSM.agency</w:t>
    </w:r>
  </w:p>
  <w:p w:rsidR="00000000" w:rsidDel="00000000" w:rsidP="00000000" w:rsidRDefault="00000000" w:rsidRPr="00000000" w14:paraId="00000017">
    <w:pPr>
      <w:pageBreakBefore w:val="0"/>
      <w:jc w:val="center"/>
      <w:rPr>
        <w:rFonts w:ascii="Raleway" w:cs="Raleway" w:eastAsia="Raleway" w:hAnsi="Raleway"/>
        <w:b w:val="1"/>
        <w:sz w:val="18"/>
        <w:szCs w:val="18"/>
      </w:rPr>
    </w:pPr>
    <w:r w:rsidDel="00000000" w:rsidR="00000000" w:rsidRPr="00000000">
      <w:rPr>
        <w:rtl w:val="0"/>
      </w:rPr>
    </w:r>
  </w:p>
  <w:p w:rsidR="00000000" w:rsidDel="00000000" w:rsidP="00000000" w:rsidRDefault="00000000" w:rsidRPr="00000000" w14:paraId="00000018">
    <w:pPr>
      <w:pageBreakBefore w:val="0"/>
      <w:jc w:val="center"/>
      <w:rPr>
        <w:rFonts w:ascii="Raleway" w:cs="Raleway" w:eastAsia="Raleway" w:hAnsi="Raleway"/>
        <w:b w:val="1"/>
        <w:sz w:val="18"/>
        <w:szCs w:val="18"/>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ageBreakBefore w:val="0"/>
      <w:rPr/>
    </w:pPr>
    <w:r w:rsidDel="00000000" w:rsidR="00000000" w:rsidRPr="00000000">
      <w:rPr/>
      <w:drawing>
        <wp:inline distB="114300" distT="114300" distL="114300" distR="114300">
          <wp:extent cx="5943600" cy="666750"/>
          <wp:effectExtent b="0" l="0" r="0" t="0"/>
          <wp:docPr id="1" name="image1.png"/>
          <a:graphic>
            <a:graphicData uri="http://schemas.openxmlformats.org/drawingml/2006/picture">
              <pic:pic>
                <pic:nvPicPr>
                  <pic:cNvPr id="0" name="image1.png"/>
                  <pic:cNvPicPr preferRelativeResize="0"/>
                </pic:nvPicPr>
                <pic:blipFill>
                  <a:blip r:embed="rId1"/>
                  <a:srcRect b="30693" l="0" r="0" t="0"/>
                  <a:stretch>
                    <a:fillRect/>
                  </a:stretch>
                </pic:blipFill>
                <pic:spPr>
                  <a:xfrm>
                    <a:off x="0" y="0"/>
                    <a:ext cx="5943600" cy="6667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